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CB6" w:rsidRDefault="000C0577" w:rsidP="00504360">
      <w:pPr>
        <w:spacing w:before="18" w:after="0" w:line="240" w:lineRule="auto"/>
        <w:rPr>
          <w:rFonts w:ascii="Times New Roman" w:hAnsi="Times New Roman" w:cs="Times New Roman"/>
          <w:b/>
          <w:bCs/>
          <w:color w:val="202020"/>
          <w:sz w:val="28"/>
          <w:szCs w:val="28"/>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margin">
              <wp:align>left</wp:align>
            </wp:positionH>
            <wp:positionV relativeFrom="paragraph">
              <wp:posOffset>15875</wp:posOffset>
            </wp:positionV>
            <wp:extent cx="2324100" cy="1691640"/>
            <wp:effectExtent l="0" t="0" r="0" b="3810"/>
            <wp:wrapTight wrapText="bothSides">
              <wp:wrapPolygon edited="0">
                <wp:start x="0" y="0"/>
                <wp:lineTo x="0" y="21405"/>
                <wp:lineTo x="21423" y="21405"/>
                <wp:lineTo x="21423" y="0"/>
                <wp:lineTo x="0" y="0"/>
              </wp:wrapPolygon>
            </wp:wrapTight>
            <wp:docPr id="11" name="Picture 11" descr="Danielle Smithson vertic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nielle Smithson vertical (1)"/>
                    <pic:cNvPicPr>
                      <a:picLocks noChangeAspect="1" noChangeArrowheads="1"/>
                    </pic:cNvPicPr>
                  </pic:nvPicPr>
                  <pic:blipFill>
                    <a:blip r:embed="rId5" cstate="print">
                      <a:extLst>
                        <a:ext uri="{28A0092B-C50C-407E-A947-70E740481C1C}">
                          <a14:useLocalDpi xmlns:a14="http://schemas.microsoft.com/office/drawing/2010/main" val="0"/>
                        </a:ext>
                      </a:extLst>
                    </a:blip>
                    <a:srcRect l="1291" r="1291"/>
                    <a:stretch>
                      <a:fillRect/>
                    </a:stretch>
                  </pic:blipFill>
                  <pic:spPr bwMode="auto">
                    <a:xfrm>
                      <a:off x="0" y="0"/>
                      <a:ext cx="2324100" cy="1691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577" w:rsidRPr="00504360" w:rsidRDefault="000C0577" w:rsidP="000C0577">
      <w:pPr>
        <w:widowControl w:val="0"/>
        <w:spacing w:after="0" w:line="216" w:lineRule="auto"/>
        <w:jc w:val="center"/>
        <w:rPr>
          <w:rFonts w:ascii="Times New Roman" w:hAnsi="Times New Roman" w:cs="Times New Roman"/>
          <w:sz w:val="26"/>
          <w:szCs w:val="26"/>
        </w:rPr>
      </w:pPr>
      <w:r w:rsidRPr="00504360">
        <w:rPr>
          <w:rFonts w:ascii="Times New Roman" w:hAnsi="Times New Roman" w:cs="Times New Roman"/>
          <w:sz w:val="26"/>
          <w:szCs w:val="26"/>
        </w:rPr>
        <w:t>We first met Danielle at the job fair in Hanover, where she shared her story of perseverance and determination. After a season of unemployment, Danielle had recently re-entered the workforce and proudly received her first paycheck, a meaningful step forward toward stability and independence.</w:t>
      </w:r>
    </w:p>
    <w:p w:rsidR="000C0577" w:rsidRPr="00504360" w:rsidRDefault="000C0577" w:rsidP="000C0577">
      <w:pPr>
        <w:keepLines/>
        <w:widowControl w:val="0"/>
        <w:spacing w:after="0"/>
        <w:jc w:val="center"/>
        <w:rPr>
          <w:rFonts w:ascii="Times New Roman" w:hAnsi="Times New Roman" w:cs="Times New Roman"/>
          <w:sz w:val="26"/>
          <w:szCs w:val="26"/>
        </w:rPr>
      </w:pPr>
      <w:r w:rsidRPr="00504360">
        <w:rPr>
          <w:rFonts w:ascii="Times New Roman" w:hAnsi="Times New Roman" w:cs="Times New Roman"/>
          <w:sz w:val="26"/>
          <w:szCs w:val="26"/>
        </w:rPr>
        <w:t>However, one major challenge stood in her way. Without reliable transportation, getting to and from work each day was uncertain and stressful. Danielle remained committed to moving forward, and with support from our team and with the generous giving of our community, she was able to receive a vehicle of her own.</w:t>
      </w:r>
    </w:p>
    <w:p w:rsidR="000C0577" w:rsidRPr="00504360" w:rsidRDefault="000C0577" w:rsidP="000C0577">
      <w:pPr>
        <w:keepLines/>
        <w:widowControl w:val="0"/>
        <w:spacing w:after="0"/>
        <w:jc w:val="center"/>
        <w:rPr>
          <w:rFonts w:ascii="Times New Roman" w:hAnsi="Times New Roman" w:cs="Times New Roman"/>
          <w:sz w:val="26"/>
          <w:szCs w:val="26"/>
        </w:rPr>
      </w:pPr>
      <w:r w:rsidRPr="00504360">
        <w:rPr>
          <w:rFonts w:ascii="Times New Roman" w:hAnsi="Times New Roman" w:cs="Times New Roman"/>
          <w:sz w:val="26"/>
          <w:szCs w:val="26"/>
        </w:rPr>
        <w:t>What a difference that support has made. Today, Danielle is thriving. She is fully employed, financially independent, and has dependable transportation that allows her to continue building a strong, stable, and secure future.</w:t>
      </w:r>
    </w:p>
    <w:p w:rsidR="004A21A4" w:rsidRPr="00504360" w:rsidRDefault="000C0577" w:rsidP="007D2CB6">
      <w:pPr>
        <w:widowControl w:val="0"/>
        <w:rPr>
          <w:rFonts w:ascii="Calibri" w:hAnsi="Calibri" w:cs="Calibri"/>
          <w:sz w:val="26"/>
          <w:szCs w:val="26"/>
        </w:rPr>
      </w:pPr>
      <w:r w:rsidRPr="00504360">
        <w:rPr>
          <w:sz w:val="26"/>
          <w:szCs w:val="26"/>
        </w:rPr>
        <w:t> </w:t>
      </w:r>
    </w:p>
    <w:p w:rsidR="004A21A4" w:rsidRPr="00504360" w:rsidRDefault="000C0577" w:rsidP="000C0577">
      <w:pPr>
        <w:widowControl w:val="0"/>
        <w:ind w:left="270" w:right="360"/>
        <w:jc w:val="center"/>
        <w:rPr>
          <w:rFonts w:ascii="Times New Roman" w:hAnsi="Times New Roman" w:cs="Times New Roman"/>
          <w:sz w:val="26"/>
          <w:szCs w:val="26"/>
        </w:rPr>
      </w:pPr>
      <w:r w:rsidRPr="00504360">
        <w:rPr>
          <w:rFonts w:ascii="Times New Roman" w:hAnsi="Times New Roman" w:cs="Times New Roman"/>
          <w:sz w:val="26"/>
          <w:szCs w:val="26"/>
        </w:rPr>
        <w:t>Psalm 86:5</w:t>
      </w:r>
    </w:p>
    <w:p w:rsidR="000C0577" w:rsidRPr="00504360" w:rsidRDefault="000C0577" w:rsidP="000C0577">
      <w:pPr>
        <w:widowControl w:val="0"/>
        <w:ind w:left="270" w:right="360"/>
        <w:jc w:val="center"/>
        <w:rPr>
          <w:rFonts w:ascii="Times New Roman" w:hAnsi="Times New Roman" w:cs="Times New Roman"/>
          <w:sz w:val="26"/>
          <w:szCs w:val="26"/>
        </w:rPr>
      </w:pPr>
      <w:r w:rsidRPr="00504360">
        <w:rPr>
          <w:rFonts w:ascii="Times New Roman" w:hAnsi="Times New Roman" w:cs="Times New Roman"/>
          <w:sz w:val="26"/>
          <w:szCs w:val="26"/>
        </w:rPr>
        <w:t>“You, Lord, are forgiving and good,</w:t>
      </w:r>
      <w:r w:rsidRPr="00504360">
        <w:rPr>
          <w:rFonts w:ascii="Times New Roman" w:hAnsi="Times New Roman" w:cs="Times New Roman"/>
          <w:sz w:val="26"/>
          <w:szCs w:val="26"/>
        </w:rPr>
        <w:br/>
        <w:t xml:space="preserve">    abounding in love to all who call to you.” </w:t>
      </w:r>
    </w:p>
    <w:p w:rsidR="001E56A8" w:rsidRPr="00504360" w:rsidRDefault="000C0577" w:rsidP="007D2CB6">
      <w:pPr>
        <w:widowControl w:val="0"/>
        <w:rPr>
          <w:rFonts w:ascii="Calibri" w:hAnsi="Calibri" w:cs="Calibri"/>
          <w:sz w:val="26"/>
          <w:szCs w:val="26"/>
        </w:rPr>
      </w:pPr>
      <w:bookmarkStart w:id="0" w:name="_GoBack"/>
      <w:r w:rsidRPr="00504360">
        <w:rPr>
          <w:sz w:val="26"/>
          <w:szCs w:val="26"/>
        </w:rPr>
        <w:t> </w:t>
      </w:r>
      <w:r w:rsidR="004A21A4" w:rsidRPr="00504360">
        <w:rPr>
          <w:rFonts w:ascii="Times New Roman" w:hAnsi="Times New Roman" w:cs="Times New Roman"/>
          <w:sz w:val="26"/>
          <w:szCs w:val="26"/>
        </w:rPr>
        <w:t> </w:t>
      </w:r>
    </w:p>
    <w:bookmarkEnd w:id="0"/>
    <w:p w:rsidR="001E56A8" w:rsidRPr="00504360" w:rsidRDefault="001E56A8" w:rsidP="001E56A8">
      <w:pPr>
        <w:widowControl w:val="0"/>
        <w:tabs>
          <w:tab w:val="left" w:pos="-31680"/>
        </w:tabs>
        <w:spacing w:after="120" w:line="192" w:lineRule="auto"/>
        <w:jc w:val="center"/>
        <w:rPr>
          <w:rFonts w:ascii="Times New Roman" w:eastAsia="Times New Roman" w:hAnsi="Times New Roman" w:cs="Times New Roman"/>
          <w:b/>
          <w:bCs/>
          <w:color w:val="000000"/>
          <w:kern w:val="28"/>
          <w:sz w:val="26"/>
          <w:szCs w:val="26"/>
          <w14:cntxtAlts/>
        </w:rPr>
      </w:pPr>
      <w:r w:rsidRPr="00504360">
        <w:rPr>
          <w:rFonts w:ascii="Times New Roman" w:eastAsia="Times New Roman" w:hAnsi="Times New Roman" w:cs="Times New Roman"/>
          <w:b/>
          <w:bCs/>
          <w:color w:val="000000"/>
          <w:kern w:val="28"/>
          <w:sz w:val="26"/>
          <w:szCs w:val="26"/>
          <w14:cntxtAlts/>
        </w:rPr>
        <w:t xml:space="preserve">Need Help? </w:t>
      </w:r>
    </w:p>
    <w:p w:rsidR="001E56A8" w:rsidRPr="00504360" w:rsidRDefault="001E56A8" w:rsidP="001E56A8">
      <w:pPr>
        <w:widowControl w:val="0"/>
        <w:tabs>
          <w:tab w:val="left" w:pos="-31680"/>
        </w:tabs>
        <w:spacing w:after="120" w:line="192" w:lineRule="auto"/>
        <w:jc w:val="center"/>
        <w:rPr>
          <w:rFonts w:ascii="Times New Roman" w:eastAsia="Times New Roman" w:hAnsi="Times New Roman" w:cs="Times New Roman"/>
          <w:color w:val="000000"/>
          <w:kern w:val="28"/>
          <w:sz w:val="26"/>
          <w:szCs w:val="26"/>
          <w14:cntxtAlts/>
        </w:rPr>
      </w:pPr>
      <w:r w:rsidRPr="00504360">
        <w:rPr>
          <w:rFonts w:ascii="Times New Roman" w:eastAsia="Times New Roman" w:hAnsi="Times New Roman" w:cs="Times New Roman"/>
          <w:color w:val="000000"/>
          <w:kern w:val="28"/>
          <w:sz w:val="26"/>
          <w:szCs w:val="26"/>
          <w14:cntxtAlts/>
        </w:rPr>
        <w:t>If you or someone you know needs help with food or dealing with a financial crisis, please contact us.</w:t>
      </w:r>
    </w:p>
    <w:p w:rsidR="001E56A8" w:rsidRPr="00504360" w:rsidRDefault="001E56A8" w:rsidP="001E56A8">
      <w:pPr>
        <w:widowControl w:val="0"/>
        <w:tabs>
          <w:tab w:val="left" w:pos="-31680"/>
        </w:tabs>
        <w:spacing w:after="120" w:line="192" w:lineRule="auto"/>
        <w:jc w:val="center"/>
        <w:rPr>
          <w:rFonts w:ascii="Times New Roman" w:eastAsia="Times New Roman" w:hAnsi="Times New Roman" w:cs="Times New Roman"/>
          <w:color w:val="000000"/>
          <w:kern w:val="28"/>
          <w:sz w:val="26"/>
          <w:szCs w:val="26"/>
          <w14:cntxtAlts/>
        </w:rPr>
      </w:pPr>
      <w:r w:rsidRPr="00504360">
        <w:rPr>
          <w:rFonts w:ascii="Times New Roman" w:eastAsia="Times New Roman" w:hAnsi="Times New Roman" w:cs="Times New Roman"/>
          <w:color w:val="000000"/>
          <w:kern w:val="28"/>
          <w:sz w:val="26"/>
          <w:szCs w:val="26"/>
          <w14:cntxtAlts/>
        </w:rPr>
        <w:t>(717) 432-2087</w:t>
      </w:r>
    </w:p>
    <w:p w:rsidR="001E56A8" w:rsidRPr="00504360" w:rsidRDefault="001E56A8" w:rsidP="001E56A8">
      <w:pPr>
        <w:widowControl w:val="0"/>
        <w:spacing w:after="120" w:line="285" w:lineRule="auto"/>
        <w:rPr>
          <w:rFonts w:ascii="Times New Roman" w:eastAsia="Times New Roman" w:hAnsi="Times New Roman" w:cs="Times New Roman"/>
          <w:color w:val="000000"/>
          <w:kern w:val="28"/>
          <w:sz w:val="26"/>
          <w:szCs w:val="26"/>
          <w14:cntxtAlts/>
        </w:rPr>
      </w:pPr>
      <w:r w:rsidRPr="00504360">
        <w:rPr>
          <w:rFonts w:ascii="Times New Roman" w:eastAsia="Times New Roman" w:hAnsi="Times New Roman" w:cs="Times New Roman"/>
          <w:color w:val="000000"/>
          <w:kern w:val="28"/>
          <w:sz w:val="26"/>
          <w:szCs w:val="26"/>
          <w14:cntxtAlts/>
        </w:rPr>
        <w:t> </w:t>
      </w:r>
    </w:p>
    <w:p w:rsidR="001E56A8" w:rsidRPr="00504360" w:rsidRDefault="001E56A8" w:rsidP="001E56A8">
      <w:pPr>
        <w:widowControl w:val="0"/>
        <w:tabs>
          <w:tab w:val="left" w:pos="-31680"/>
        </w:tabs>
        <w:spacing w:after="120" w:line="192" w:lineRule="auto"/>
        <w:rPr>
          <w:rFonts w:ascii="Times New Roman" w:eastAsia="Times New Roman" w:hAnsi="Times New Roman" w:cs="Times New Roman"/>
          <w:b/>
          <w:bCs/>
          <w:color w:val="000000"/>
          <w:kern w:val="28"/>
          <w:sz w:val="26"/>
          <w:szCs w:val="26"/>
          <w14:cntxtAlts/>
        </w:rPr>
      </w:pPr>
      <w:r w:rsidRPr="00504360">
        <w:rPr>
          <w:rFonts w:ascii="Times New Roman" w:eastAsia="Times New Roman" w:hAnsi="Times New Roman" w:cs="Times New Roman"/>
          <w:b/>
          <w:bCs/>
          <w:color w:val="000000"/>
          <w:kern w:val="28"/>
          <w:sz w:val="26"/>
          <w:szCs w:val="26"/>
          <w14:cntxtAlts/>
        </w:rPr>
        <w:t>Wish List:</w:t>
      </w:r>
    </w:p>
    <w:p w:rsidR="001E56A8" w:rsidRPr="00504360"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6"/>
          <w:szCs w:val="26"/>
          <w14:cntxtAlts/>
        </w:rPr>
      </w:pPr>
      <w:r w:rsidRPr="00504360">
        <w:rPr>
          <w:rFonts w:ascii="Times New Roman" w:eastAsia="Times New Roman" w:hAnsi="Times New Roman" w:cs="Times New Roman"/>
          <w:color w:val="000000"/>
          <w:kern w:val="28"/>
          <w:sz w:val="26"/>
          <w:szCs w:val="26"/>
          <w:lang w:val="x-none"/>
          <w14:ligatures w14:val="standard"/>
          <w14:cntxtAlts/>
        </w:rPr>
        <w:t></w:t>
      </w:r>
      <w:r w:rsidRPr="00504360">
        <w:rPr>
          <w:rFonts w:ascii="Times New Roman" w:eastAsia="Times New Roman" w:hAnsi="Times New Roman" w:cs="Times New Roman"/>
          <w:color w:val="000000"/>
          <w:kern w:val="28"/>
          <w:sz w:val="26"/>
          <w:szCs w:val="26"/>
          <w14:ligatures w14:val="standard"/>
          <w14:cntxtAlts/>
        </w:rPr>
        <w:t> </w:t>
      </w:r>
      <w:r w:rsidRPr="00504360">
        <w:rPr>
          <w:rFonts w:ascii="Times New Roman" w:eastAsia="Times New Roman" w:hAnsi="Times New Roman" w:cs="Times New Roman"/>
          <w:color w:val="000000"/>
          <w:kern w:val="28"/>
          <w:sz w:val="26"/>
          <w:szCs w:val="26"/>
          <w14:cntxtAlts/>
        </w:rPr>
        <w:t>Canned meats  and peanut butter</w:t>
      </w:r>
    </w:p>
    <w:p w:rsidR="001E56A8" w:rsidRPr="00504360"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6"/>
          <w:szCs w:val="26"/>
          <w14:cntxtAlts/>
        </w:rPr>
      </w:pPr>
      <w:r w:rsidRPr="00504360">
        <w:rPr>
          <w:rFonts w:ascii="Times New Roman" w:eastAsia="Times New Roman" w:hAnsi="Times New Roman" w:cs="Times New Roman"/>
          <w:color w:val="000000"/>
          <w:kern w:val="28"/>
          <w:sz w:val="26"/>
          <w:szCs w:val="26"/>
          <w:lang w:val="x-none"/>
          <w14:ligatures w14:val="standard"/>
          <w14:cntxtAlts/>
        </w:rPr>
        <w:t></w:t>
      </w:r>
      <w:r w:rsidRPr="00504360">
        <w:rPr>
          <w:rFonts w:ascii="Times New Roman" w:eastAsia="Times New Roman" w:hAnsi="Times New Roman" w:cs="Times New Roman"/>
          <w:color w:val="000000"/>
          <w:kern w:val="28"/>
          <w:sz w:val="26"/>
          <w:szCs w:val="26"/>
          <w14:ligatures w14:val="standard"/>
          <w14:cntxtAlts/>
        </w:rPr>
        <w:t> </w:t>
      </w:r>
      <w:r w:rsidRPr="00504360">
        <w:rPr>
          <w:rFonts w:ascii="Times New Roman" w:eastAsia="Times New Roman" w:hAnsi="Times New Roman" w:cs="Times New Roman"/>
          <w:color w:val="000000"/>
          <w:kern w:val="28"/>
          <w:sz w:val="26"/>
          <w:szCs w:val="26"/>
          <w14:cntxtAlts/>
        </w:rPr>
        <w:t>Canned veggies/fruit</w:t>
      </w:r>
    </w:p>
    <w:p w:rsidR="001E56A8" w:rsidRPr="00504360"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6"/>
          <w:szCs w:val="26"/>
          <w14:cntxtAlts/>
        </w:rPr>
      </w:pPr>
      <w:r w:rsidRPr="00504360">
        <w:rPr>
          <w:rFonts w:ascii="Times New Roman" w:eastAsia="Times New Roman" w:hAnsi="Times New Roman" w:cs="Times New Roman"/>
          <w:color w:val="000000"/>
          <w:kern w:val="28"/>
          <w:sz w:val="26"/>
          <w:szCs w:val="26"/>
          <w:lang w:val="x-none"/>
          <w14:ligatures w14:val="standard"/>
          <w14:cntxtAlts/>
        </w:rPr>
        <w:t></w:t>
      </w:r>
      <w:r w:rsidRPr="00504360">
        <w:rPr>
          <w:rFonts w:ascii="Times New Roman" w:eastAsia="Times New Roman" w:hAnsi="Times New Roman" w:cs="Times New Roman"/>
          <w:color w:val="000000"/>
          <w:kern w:val="28"/>
          <w:sz w:val="26"/>
          <w:szCs w:val="26"/>
          <w14:ligatures w14:val="standard"/>
          <w14:cntxtAlts/>
        </w:rPr>
        <w:t> </w:t>
      </w:r>
      <w:r w:rsidRPr="00504360">
        <w:rPr>
          <w:rFonts w:ascii="Times New Roman" w:eastAsia="Times New Roman" w:hAnsi="Times New Roman" w:cs="Times New Roman"/>
          <w:color w:val="000000"/>
          <w:kern w:val="28"/>
          <w:sz w:val="26"/>
          <w:szCs w:val="26"/>
          <w14:cntxtAlts/>
        </w:rPr>
        <w:t>Personal care items</w:t>
      </w:r>
    </w:p>
    <w:p w:rsidR="001E56A8" w:rsidRPr="00504360" w:rsidRDefault="001E56A8" w:rsidP="001E56A8">
      <w:pPr>
        <w:widowControl w:val="0"/>
        <w:tabs>
          <w:tab w:val="left" w:pos="-31680"/>
        </w:tabs>
        <w:spacing w:after="120" w:line="192" w:lineRule="auto"/>
        <w:ind w:left="180" w:hanging="180"/>
        <w:rPr>
          <w:rFonts w:ascii="Times New Roman" w:eastAsia="Times New Roman" w:hAnsi="Times New Roman" w:cs="Times New Roman"/>
          <w:color w:val="000000"/>
          <w:kern w:val="28"/>
          <w:sz w:val="26"/>
          <w:szCs w:val="26"/>
          <w14:cntxtAlts/>
        </w:rPr>
      </w:pPr>
      <w:r w:rsidRPr="00504360">
        <w:rPr>
          <w:rFonts w:ascii="Times New Roman" w:eastAsia="Times New Roman" w:hAnsi="Times New Roman" w:cs="Times New Roman"/>
          <w:color w:val="000000"/>
          <w:kern w:val="28"/>
          <w:sz w:val="26"/>
          <w:szCs w:val="26"/>
          <w:lang w:val="x-none"/>
          <w14:ligatures w14:val="standard"/>
          <w14:cntxtAlts/>
        </w:rPr>
        <w:t></w:t>
      </w:r>
      <w:r w:rsidRPr="00504360">
        <w:rPr>
          <w:rFonts w:ascii="Times New Roman" w:eastAsia="Times New Roman" w:hAnsi="Times New Roman" w:cs="Times New Roman"/>
          <w:color w:val="000000"/>
          <w:kern w:val="28"/>
          <w:sz w:val="26"/>
          <w:szCs w:val="26"/>
          <w14:ligatures w14:val="standard"/>
          <w14:cntxtAlts/>
        </w:rPr>
        <w:t> </w:t>
      </w:r>
      <w:r w:rsidRPr="00504360">
        <w:rPr>
          <w:rFonts w:ascii="Times New Roman" w:eastAsia="Times New Roman" w:hAnsi="Times New Roman" w:cs="Times New Roman"/>
          <w:color w:val="000000"/>
          <w:kern w:val="28"/>
          <w:sz w:val="26"/>
          <w:szCs w:val="26"/>
          <w14:cntxtAlts/>
        </w:rPr>
        <w:t>See website for specific needs by Center</w:t>
      </w:r>
      <w:r w:rsidR="00C64AA1" w:rsidRPr="00504360">
        <w:rPr>
          <w:rFonts w:ascii="Times New Roman" w:eastAsia="Times New Roman" w:hAnsi="Times New Roman" w:cs="Times New Roman"/>
          <w:color w:val="000000"/>
          <w:kern w:val="28"/>
          <w:sz w:val="26"/>
          <w:szCs w:val="26"/>
          <w14:cntxtAlts/>
        </w:rPr>
        <w:t xml:space="preserve">       www.nhm-pa.org</w:t>
      </w:r>
    </w:p>
    <w:p w:rsidR="001E56A8" w:rsidRPr="00504360" w:rsidRDefault="001E56A8" w:rsidP="001E56A8">
      <w:pPr>
        <w:widowControl w:val="0"/>
        <w:tabs>
          <w:tab w:val="left" w:pos="-31680"/>
        </w:tabs>
        <w:spacing w:line="192" w:lineRule="auto"/>
        <w:jc w:val="center"/>
        <w:rPr>
          <w:rFonts w:ascii="Times New Roman" w:eastAsia="Times New Roman" w:hAnsi="Times New Roman" w:cs="Times New Roman"/>
          <w:color w:val="000000"/>
          <w:kern w:val="28"/>
          <w:sz w:val="26"/>
          <w:szCs w:val="26"/>
          <w14:cntxtAlts/>
        </w:rPr>
      </w:pPr>
    </w:p>
    <w:p w:rsidR="00504360" w:rsidRPr="00504360" w:rsidRDefault="00504360" w:rsidP="00504360">
      <w:pPr>
        <w:widowControl w:val="0"/>
        <w:tabs>
          <w:tab w:val="left" w:pos="-31680"/>
        </w:tabs>
        <w:spacing w:line="192" w:lineRule="auto"/>
        <w:jc w:val="center"/>
        <w:rPr>
          <w:rFonts w:ascii="Times New Roman" w:hAnsi="Times New Roman" w:cs="Times New Roman"/>
          <w:b/>
          <w:bCs/>
          <w:sz w:val="26"/>
          <w:szCs w:val="26"/>
        </w:rPr>
      </w:pPr>
      <w:r w:rsidRPr="00504360">
        <w:rPr>
          <w:rFonts w:ascii="Times New Roman" w:hAnsi="Times New Roman" w:cs="Times New Roman"/>
          <w:b/>
          <w:bCs/>
          <w:sz w:val="26"/>
          <w:szCs w:val="26"/>
        </w:rPr>
        <w:t>New Oxford Open House and Rededication</w:t>
      </w:r>
    </w:p>
    <w:p w:rsidR="00504360" w:rsidRPr="00504360" w:rsidRDefault="00504360" w:rsidP="00504360">
      <w:pPr>
        <w:widowControl w:val="0"/>
        <w:tabs>
          <w:tab w:val="left" w:pos="-31680"/>
        </w:tabs>
        <w:spacing w:line="192" w:lineRule="auto"/>
        <w:jc w:val="center"/>
        <w:rPr>
          <w:rFonts w:ascii="Times New Roman" w:hAnsi="Times New Roman" w:cs="Times New Roman"/>
          <w:sz w:val="26"/>
          <w:szCs w:val="26"/>
        </w:rPr>
      </w:pPr>
      <w:r w:rsidRPr="00504360">
        <w:rPr>
          <w:rFonts w:ascii="Times New Roman" w:hAnsi="Times New Roman" w:cs="Times New Roman"/>
          <w:sz w:val="26"/>
          <w:szCs w:val="26"/>
        </w:rPr>
        <w:t xml:space="preserve">Stop in on March 26th from 4:00 - 5:30 PM. RSVP by March 23rd </w:t>
      </w:r>
      <w:r w:rsidRPr="00504360">
        <w:rPr>
          <w:rFonts w:ascii="Times New Roman" w:hAnsi="Times New Roman" w:cs="Times New Roman"/>
          <w:sz w:val="26"/>
          <w:szCs w:val="26"/>
        </w:rPr>
        <w:t>at www.nhm-pa.org</w:t>
      </w:r>
    </w:p>
    <w:p w:rsidR="009E4FC2" w:rsidRPr="00504360" w:rsidRDefault="00504360" w:rsidP="00504360">
      <w:pPr>
        <w:widowControl w:val="0"/>
        <w:rPr>
          <w:sz w:val="26"/>
          <w:szCs w:val="26"/>
        </w:rPr>
      </w:pPr>
      <w:r w:rsidRPr="00504360">
        <w:rPr>
          <w:sz w:val="26"/>
          <w:szCs w:val="26"/>
        </w:rPr>
        <w:t> </w:t>
      </w:r>
    </w:p>
    <w:sectPr w:rsidR="009E4FC2" w:rsidRPr="00504360" w:rsidSect="001E5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27"/>
    <w:rsid w:val="00043AB4"/>
    <w:rsid w:val="000C0577"/>
    <w:rsid w:val="001B5178"/>
    <w:rsid w:val="001D67F7"/>
    <w:rsid w:val="001E56A8"/>
    <w:rsid w:val="001F5890"/>
    <w:rsid w:val="00217BBD"/>
    <w:rsid w:val="002406D7"/>
    <w:rsid w:val="00421CF8"/>
    <w:rsid w:val="004A21A4"/>
    <w:rsid w:val="004B4AED"/>
    <w:rsid w:val="00504360"/>
    <w:rsid w:val="005D31B9"/>
    <w:rsid w:val="007D2CB6"/>
    <w:rsid w:val="007F3B9E"/>
    <w:rsid w:val="008D1BF4"/>
    <w:rsid w:val="00903FFF"/>
    <w:rsid w:val="009A0646"/>
    <w:rsid w:val="00A316B9"/>
    <w:rsid w:val="00B35C4C"/>
    <w:rsid w:val="00B479C5"/>
    <w:rsid w:val="00B81327"/>
    <w:rsid w:val="00C245F0"/>
    <w:rsid w:val="00C64AA1"/>
    <w:rsid w:val="00CB6481"/>
    <w:rsid w:val="00E0532C"/>
    <w:rsid w:val="00F04ED2"/>
    <w:rsid w:val="00F1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11A01"/>
  <w15:docId w15:val="{5D0F72E0-B00B-4BDA-89DD-289A440B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57986">
      <w:bodyDiv w:val="1"/>
      <w:marLeft w:val="0"/>
      <w:marRight w:val="0"/>
      <w:marTop w:val="0"/>
      <w:marBottom w:val="0"/>
      <w:divBdr>
        <w:top w:val="none" w:sz="0" w:space="0" w:color="auto"/>
        <w:left w:val="none" w:sz="0" w:space="0" w:color="auto"/>
        <w:bottom w:val="none" w:sz="0" w:space="0" w:color="auto"/>
        <w:right w:val="none" w:sz="0" w:space="0" w:color="auto"/>
      </w:divBdr>
    </w:div>
    <w:div w:id="181557200">
      <w:bodyDiv w:val="1"/>
      <w:marLeft w:val="0"/>
      <w:marRight w:val="0"/>
      <w:marTop w:val="0"/>
      <w:marBottom w:val="0"/>
      <w:divBdr>
        <w:top w:val="none" w:sz="0" w:space="0" w:color="auto"/>
        <w:left w:val="none" w:sz="0" w:space="0" w:color="auto"/>
        <w:bottom w:val="none" w:sz="0" w:space="0" w:color="auto"/>
        <w:right w:val="none" w:sz="0" w:space="0" w:color="auto"/>
      </w:divBdr>
    </w:div>
    <w:div w:id="222757078">
      <w:bodyDiv w:val="1"/>
      <w:marLeft w:val="0"/>
      <w:marRight w:val="0"/>
      <w:marTop w:val="0"/>
      <w:marBottom w:val="0"/>
      <w:divBdr>
        <w:top w:val="none" w:sz="0" w:space="0" w:color="auto"/>
        <w:left w:val="none" w:sz="0" w:space="0" w:color="auto"/>
        <w:bottom w:val="none" w:sz="0" w:space="0" w:color="auto"/>
        <w:right w:val="none" w:sz="0" w:space="0" w:color="auto"/>
      </w:divBdr>
    </w:div>
    <w:div w:id="884873274">
      <w:bodyDiv w:val="1"/>
      <w:marLeft w:val="0"/>
      <w:marRight w:val="0"/>
      <w:marTop w:val="0"/>
      <w:marBottom w:val="0"/>
      <w:divBdr>
        <w:top w:val="none" w:sz="0" w:space="0" w:color="auto"/>
        <w:left w:val="none" w:sz="0" w:space="0" w:color="auto"/>
        <w:bottom w:val="none" w:sz="0" w:space="0" w:color="auto"/>
        <w:right w:val="none" w:sz="0" w:space="0" w:color="auto"/>
      </w:divBdr>
    </w:div>
    <w:div w:id="963466865">
      <w:bodyDiv w:val="1"/>
      <w:marLeft w:val="0"/>
      <w:marRight w:val="0"/>
      <w:marTop w:val="0"/>
      <w:marBottom w:val="0"/>
      <w:divBdr>
        <w:top w:val="none" w:sz="0" w:space="0" w:color="auto"/>
        <w:left w:val="none" w:sz="0" w:space="0" w:color="auto"/>
        <w:bottom w:val="none" w:sz="0" w:space="0" w:color="auto"/>
        <w:right w:val="none" w:sz="0" w:space="0" w:color="auto"/>
      </w:divBdr>
    </w:div>
    <w:div w:id="990446202">
      <w:bodyDiv w:val="1"/>
      <w:marLeft w:val="0"/>
      <w:marRight w:val="0"/>
      <w:marTop w:val="0"/>
      <w:marBottom w:val="0"/>
      <w:divBdr>
        <w:top w:val="none" w:sz="0" w:space="0" w:color="auto"/>
        <w:left w:val="none" w:sz="0" w:space="0" w:color="auto"/>
        <w:bottom w:val="none" w:sz="0" w:space="0" w:color="auto"/>
        <w:right w:val="none" w:sz="0" w:space="0" w:color="auto"/>
      </w:divBdr>
    </w:div>
    <w:div w:id="1511142953">
      <w:bodyDiv w:val="1"/>
      <w:marLeft w:val="0"/>
      <w:marRight w:val="0"/>
      <w:marTop w:val="0"/>
      <w:marBottom w:val="0"/>
      <w:divBdr>
        <w:top w:val="none" w:sz="0" w:space="0" w:color="auto"/>
        <w:left w:val="none" w:sz="0" w:space="0" w:color="auto"/>
        <w:bottom w:val="none" w:sz="0" w:space="0" w:color="auto"/>
        <w:right w:val="none" w:sz="0" w:space="0" w:color="auto"/>
      </w:divBdr>
    </w:div>
    <w:div w:id="1561282789">
      <w:bodyDiv w:val="1"/>
      <w:marLeft w:val="0"/>
      <w:marRight w:val="0"/>
      <w:marTop w:val="0"/>
      <w:marBottom w:val="0"/>
      <w:divBdr>
        <w:top w:val="none" w:sz="0" w:space="0" w:color="auto"/>
        <w:left w:val="none" w:sz="0" w:space="0" w:color="auto"/>
        <w:bottom w:val="none" w:sz="0" w:space="0" w:color="auto"/>
        <w:right w:val="none" w:sz="0" w:space="0" w:color="auto"/>
      </w:divBdr>
    </w:div>
    <w:div w:id="1567572760">
      <w:bodyDiv w:val="1"/>
      <w:marLeft w:val="0"/>
      <w:marRight w:val="0"/>
      <w:marTop w:val="0"/>
      <w:marBottom w:val="0"/>
      <w:divBdr>
        <w:top w:val="none" w:sz="0" w:space="0" w:color="auto"/>
        <w:left w:val="none" w:sz="0" w:space="0" w:color="auto"/>
        <w:bottom w:val="none" w:sz="0" w:space="0" w:color="auto"/>
        <w:right w:val="none" w:sz="0" w:space="0" w:color="auto"/>
      </w:divBdr>
    </w:div>
    <w:div w:id="1855264441">
      <w:bodyDiv w:val="1"/>
      <w:marLeft w:val="0"/>
      <w:marRight w:val="0"/>
      <w:marTop w:val="0"/>
      <w:marBottom w:val="0"/>
      <w:divBdr>
        <w:top w:val="none" w:sz="0" w:space="0" w:color="auto"/>
        <w:left w:val="none" w:sz="0" w:space="0" w:color="auto"/>
        <w:bottom w:val="none" w:sz="0" w:space="0" w:color="auto"/>
        <w:right w:val="none" w:sz="0" w:space="0" w:color="auto"/>
      </w:divBdr>
    </w:div>
    <w:div w:id="1962689119">
      <w:bodyDiv w:val="1"/>
      <w:marLeft w:val="0"/>
      <w:marRight w:val="0"/>
      <w:marTop w:val="0"/>
      <w:marBottom w:val="0"/>
      <w:divBdr>
        <w:top w:val="none" w:sz="0" w:space="0" w:color="auto"/>
        <w:left w:val="none" w:sz="0" w:space="0" w:color="auto"/>
        <w:bottom w:val="none" w:sz="0" w:space="0" w:color="auto"/>
        <w:right w:val="none" w:sz="0" w:space="0" w:color="auto"/>
      </w:divBdr>
    </w:div>
    <w:div w:id="2001998807">
      <w:bodyDiv w:val="1"/>
      <w:marLeft w:val="0"/>
      <w:marRight w:val="0"/>
      <w:marTop w:val="0"/>
      <w:marBottom w:val="0"/>
      <w:divBdr>
        <w:top w:val="none" w:sz="0" w:space="0" w:color="auto"/>
        <w:left w:val="none" w:sz="0" w:space="0" w:color="auto"/>
        <w:bottom w:val="none" w:sz="0" w:space="0" w:color="auto"/>
        <w:right w:val="none" w:sz="0" w:space="0" w:color="auto"/>
      </w:divBdr>
    </w:div>
    <w:div w:id="2095273014">
      <w:bodyDiv w:val="1"/>
      <w:marLeft w:val="0"/>
      <w:marRight w:val="0"/>
      <w:marTop w:val="0"/>
      <w:marBottom w:val="0"/>
      <w:divBdr>
        <w:top w:val="none" w:sz="0" w:space="0" w:color="auto"/>
        <w:left w:val="none" w:sz="0" w:space="0" w:color="auto"/>
        <w:bottom w:val="none" w:sz="0" w:space="0" w:color="auto"/>
        <w:right w:val="none" w:sz="0" w:space="0" w:color="auto"/>
      </w:divBdr>
    </w:div>
    <w:div w:id="21188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6083-3CDB-4DC4-A2CB-B6D0701D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Small</dc:creator>
  <cp:lastModifiedBy>Garret Van Dyke</cp:lastModifiedBy>
  <cp:revision>4</cp:revision>
  <cp:lastPrinted>2018-04-12T20:12:00Z</cp:lastPrinted>
  <dcterms:created xsi:type="dcterms:W3CDTF">2026-02-25T17:49:00Z</dcterms:created>
  <dcterms:modified xsi:type="dcterms:W3CDTF">2026-02-25T19:30:00Z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4f99ecbc3cb70670fc2f3281627ef75919e28c5a1f72451f73269bdfb119eaa7</vt:lpwstr>
  </property>
</Properties>
</file>